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9B05" w14:textId="2EBDCDB7" w:rsidR="00574488" w:rsidRPr="005E351D" w:rsidRDefault="00574488" w:rsidP="00574488">
      <w:pPr>
        <w:pStyle w:val="Title"/>
        <w:rPr>
          <w:sz w:val="48"/>
          <w:szCs w:val="48"/>
        </w:rPr>
      </w:pPr>
      <w:r w:rsidRPr="005E351D">
        <w:rPr>
          <w:sz w:val="48"/>
          <w:szCs w:val="48"/>
        </w:rPr>
        <w:t>Montgomery County 2022 Candidate Questionnaire</w:t>
      </w:r>
    </w:p>
    <w:p w14:paraId="09463423" w14:textId="3523E375" w:rsidR="001A138E" w:rsidRDefault="00574488" w:rsidP="00574488">
      <w:r>
        <w:t xml:space="preserve">Please fill out </w:t>
      </w:r>
      <w:r w:rsidR="00C60479">
        <w:t xml:space="preserve">answers </w:t>
      </w:r>
      <w:r>
        <w:t xml:space="preserve">the following questions for </w:t>
      </w:r>
      <w:r w:rsidR="00C60479">
        <w:t xml:space="preserve">all </w:t>
      </w:r>
      <w:r>
        <w:t>Montgomery County</w:t>
      </w:r>
      <w:r w:rsidR="003D483D">
        <w:t>,</w:t>
      </w:r>
      <w:r w:rsidR="00D47840">
        <w:t xml:space="preserve"> </w:t>
      </w:r>
      <w:r>
        <w:t xml:space="preserve">Maryland 2022 candidates. </w:t>
      </w:r>
      <w:r w:rsidR="00C60479">
        <w:t>There are also additional questions for the positions of County Executive, County Council, and Board of Education.</w:t>
      </w:r>
    </w:p>
    <w:p w14:paraId="04BAE220" w14:textId="55EB103B" w:rsidR="00574488" w:rsidRDefault="001A138E" w:rsidP="00574488">
      <w:r>
        <w:t>Y</w:t>
      </w:r>
      <w:r w:rsidR="00574488">
        <w:t xml:space="preserve">ou can email them to us at: </w:t>
      </w:r>
      <w:hyperlink r:id="rId7" w:history="1">
        <w:r w:rsidR="00574488" w:rsidRPr="004D3BD7">
          <w:rPr>
            <w:rStyle w:val="Hyperlink"/>
          </w:rPr>
          <w:t>moderatelymoco@gmail.com</w:t>
        </w:r>
      </w:hyperlink>
      <w:r>
        <w:t>.</w:t>
      </w:r>
      <w:r w:rsidR="00D47840">
        <w:t xml:space="preserve"> </w:t>
      </w:r>
    </w:p>
    <w:p w14:paraId="10818FF6" w14:textId="35DA791B" w:rsidR="00574488" w:rsidRDefault="00574488" w:rsidP="00574488">
      <w:r>
        <w:t>We will feature all responders with a writeup on our website (</w:t>
      </w:r>
      <w:hyperlink r:id="rId8" w:history="1">
        <w:r w:rsidRPr="004D3BD7">
          <w:rPr>
            <w:rStyle w:val="Hyperlink"/>
          </w:rPr>
          <w:t>https://www.moderatelymoco.com</w:t>
        </w:r>
      </w:hyperlink>
      <w:r>
        <w:t xml:space="preserve">). The writeup will be posted to our Facebook page (2k+ </w:t>
      </w:r>
      <w:r w:rsidR="00D75B8B">
        <w:t xml:space="preserve">local </w:t>
      </w:r>
      <w:r>
        <w:t xml:space="preserve">followers), Twitter (1.5k+ </w:t>
      </w:r>
      <w:r w:rsidR="00D75B8B">
        <w:t xml:space="preserve">local </w:t>
      </w:r>
      <w:r>
        <w:t>followers) accounts with wide reach. May be posted in other locations and groups as well.</w:t>
      </w:r>
    </w:p>
    <w:p w14:paraId="1964DA33" w14:textId="44A209E7" w:rsidR="00D47840" w:rsidRDefault="00D47840" w:rsidP="00574488">
      <w:r>
        <w:t xml:space="preserve">Please respond by </w:t>
      </w:r>
      <w:r w:rsidRPr="00D47840">
        <w:rPr>
          <w:highlight w:val="yellow"/>
        </w:rPr>
        <w:t>May 2</w:t>
      </w:r>
      <w:r w:rsidR="008F3C42">
        <w:rPr>
          <w:highlight w:val="yellow"/>
        </w:rPr>
        <w:t>7</w:t>
      </w:r>
      <w:r w:rsidRPr="00D47840">
        <w:rPr>
          <w:highlight w:val="yellow"/>
          <w:vertAlign w:val="superscript"/>
        </w:rPr>
        <w:t>th</w:t>
      </w:r>
      <w:r>
        <w:t xml:space="preserve"> to get a write up.</w:t>
      </w:r>
    </w:p>
    <w:p w14:paraId="28757DA1" w14:textId="57F728C2" w:rsidR="00574488" w:rsidRDefault="00574488" w:rsidP="00574488">
      <w:r>
        <w:t>We will also use answers received to help determine our Moderately M</w:t>
      </w:r>
      <w:r w:rsidR="00D75B8B">
        <w:t>OCO</w:t>
      </w:r>
      <w:r>
        <w:t xml:space="preserve"> Endorsements.</w:t>
      </w:r>
      <w:r w:rsidR="004E6B22">
        <w:t xml:space="preserve"> </w:t>
      </w:r>
      <w:r>
        <w:t>Thank you for your time.</w:t>
      </w:r>
    </w:p>
    <w:p w14:paraId="36551FE8" w14:textId="2C6D5E9C" w:rsidR="00574488" w:rsidRPr="00D075CB" w:rsidRDefault="00574488" w:rsidP="00764F1E">
      <w:pPr>
        <w:pStyle w:val="Heading2"/>
      </w:pPr>
      <w:r>
        <w:t>Questions for ALL Candidates</w:t>
      </w:r>
    </w:p>
    <w:p w14:paraId="7AB5E77C" w14:textId="77777777" w:rsidR="00574488" w:rsidRPr="0050522C" w:rsidRDefault="00574488" w:rsidP="00574488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56855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What lessons learned do you have </w:t>
      </w: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>since the</w:t>
      </w:r>
      <w:r w:rsidRPr="00E56855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start of the pandemic?</w:t>
      </w:r>
    </w:p>
    <w:p w14:paraId="2F7E88F1" w14:textId="77777777" w:rsidR="00574488" w:rsidRPr="0050522C" w:rsidRDefault="00574488" w:rsidP="00574488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14:paraId="245859FF" w14:textId="2C9D5E76" w:rsidR="00574488" w:rsidRPr="002C2D84" w:rsidRDefault="00574488" w:rsidP="00574488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56855">
        <w:rPr>
          <w:rFonts w:ascii="UICTFontTextStyleBody" w:eastAsia="Times New Roman" w:hAnsi="UICTFontTextStyleBody" w:cs="Arial"/>
          <w:color w:val="222222"/>
          <w:sz w:val="26"/>
          <w:szCs w:val="26"/>
        </w:rPr>
        <w:t>If you could</w:t>
      </w: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go back and</w:t>
      </w:r>
      <w:r w:rsidRPr="00E56855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do one thing different</w:t>
      </w:r>
      <w:r w:rsidR="003D483D">
        <w:rPr>
          <w:rFonts w:ascii="UICTFontTextStyleBody" w:eastAsia="Times New Roman" w:hAnsi="UICTFontTextStyleBody" w:cs="Arial"/>
          <w:color w:val="222222"/>
          <w:sz w:val="26"/>
          <w:szCs w:val="26"/>
        </w:rPr>
        <w:t>ly</w:t>
      </w:r>
      <w:r w:rsidRPr="00E56855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from what was done</w:t>
      </w: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in the last two years</w:t>
      </w:r>
      <w:r w:rsidR="00E46750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in</w:t>
      </w: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Montgomery County</w:t>
      </w:r>
      <w:r w:rsidRPr="00E56855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what would you change?</w:t>
      </w:r>
    </w:p>
    <w:p w14:paraId="6C815A4F" w14:textId="77777777" w:rsidR="00574488" w:rsidRPr="008315D0" w:rsidRDefault="00574488" w:rsidP="00574488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14:paraId="39727E43" w14:textId="77777777" w:rsidR="00574488" w:rsidRDefault="00574488" w:rsidP="00574488">
      <w:pPr>
        <w:pStyle w:val="ListParagraph"/>
        <w:numPr>
          <w:ilvl w:val="0"/>
          <w:numId w:val="21"/>
        </w:numPr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6A4859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What do you think are the 3 biggest and most pressing issues facing our county in the next 4 years? Why? </w:t>
      </w:r>
    </w:p>
    <w:p w14:paraId="7C21B8A3" w14:textId="77777777" w:rsidR="00574488" w:rsidRPr="006A4859" w:rsidRDefault="00574488" w:rsidP="00574488">
      <w:pPr>
        <w:pStyle w:val="ListParagraph"/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14:paraId="34B54D36" w14:textId="25634477" w:rsidR="00574488" w:rsidRPr="004E6B22" w:rsidRDefault="00574488" w:rsidP="00574488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F51DD">
        <w:rPr>
          <w:rFonts w:ascii="UICTFontTextStyleBody" w:eastAsia="Times New Roman" w:hAnsi="UICTFontTextStyleBody" w:cs="Arial"/>
          <w:color w:val="222222"/>
          <w:sz w:val="26"/>
          <w:szCs w:val="26"/>
        </w:rPr>
        <w:t>W</w:t>
      </w: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>hat specifically do you plan to do in the 3 most pressing areas from Question 3?</w:t>
      </w:r>
    </w:p>
    <w:p w14:paraId="6C46459F" w14:textId="77777777" w:rsidR="004E6B22" w:rsidRPr="008315D0" w:rsidRDefault="004E6B22" w:rsidP="004E6B22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14:paraId="3ADAF163" w14:textId="06615EAD" w:rsidR="00574488" w:rsidRPr="00006A75" w:rsidRDefault="00574488" w:rsidP="00574488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006A75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Would you </w:t>
      </w: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consider supporting </w:t>
      </w:r>
      <w:r w:rsidRPr="00006A75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changes to </w:t>
      </w: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electoral process such as open primaries or </w:t>
      </w:r>
      <w:r w:rsidR="00E46750">
        <w:rPr>
          <w:rFonts w:ascii="UICTFontTextStyleBody" w:eastAsia="Times New Roman" w:hAnsi="UICTFontTextStyleBody" w:cs="Arial"/>
          <w:color w:val="222222"/>
          <w:sz w:val="26"/>
          <w:szCs w:val="26"/>
        </w:rPr>
        <w:t>non-partisan</w:t>
      </w: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elections in Montgomery County to allow </w:t>
      </w:r>
      <w:r w:rsidRPr="00006A75">
        <w:rPr>
          <w:rFonts w:ascii="UICTFontTextStyleBody" w:eastAsia="Times New Roman" w:hAnsi="UICTFontTextStyleBody" w:cs="Arial"/>
          <w:color w:val="222222"/>
          <w:sz w:val="26"/>
          <w:szCs w:val="26"/>
        </w:rPr>
        <w:t>155,000</w:t>
      </w: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>+</w:t>
      </w:r>
      <w:r w:rsidRPr="00006A75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</w:t>
      </w: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registered Unaffiliated/Independents in Montgomery County </w:t>
      </w:r>
      <w:r w:rsidRPr="00006A75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to vote </w:t>
      </w: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>locally</w:t>
      </w:r>
      <w:r w:rsidRPr="00006A75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when it counts?</w:t>
      </w:r>
    </w:p>
    <w:p w14:paraId="7C6B2DAA" w14:textId="77777777" w:rsidR="00574488" w:rsidRDefault="00574488" w:rsidP="00574488"/>
    <w:p w14:paraId="120DD2B5" w14:textId="1F04E860" w:rsidR="00574488" w:rsidRDefault="00574488" w:rsidP="00687142">
      <w:pPr>
        <w:pStyle w:val="Heading2"/>
      </w:pPr>
      <w:r>
        <w:lastRenderedPageBreak/>
        <w:t>County Executive and County Council Questions:</w:t>
      </w:r>
    </w:p>
    <w:p w14:paraId="0E26140A" w14:textId="77777777" w:rsidR="00687142" w:rsidRPr="00D075CB" w:rsidRDefault="00687142" w:rsidP="00687142">
      <w:pPr>
        <w:pStyle w:val="Heading2"/>
      </w:pPr>
    </w:p>
    <w:p w14:paraId="375912AA" w14:textId="6D23F45D" w:rsidR="00574488" w:rsidRPr="006D1999" w:rsidRDefault="00574488" w:rsidP="0057448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What is your plan to </w:t>
      </w:r>
      <w:r w:rsidRPr="00643069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attract and KEEP businesses in </w:t>
      </w: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>Montgomery County</w:t>
      </w:r>
      <w:r w:rsidRPr="00643069">
        <w:rPr>
          <w:rFonts w:ascii="UICTFontTextStyleBody" w:eastAsia="Times New Roman" w:hAnsi="UICTFontTextStyleBody" w:cs="Arial"/>
          <w:color w:val="222222"/>
          <w:sz w:val="26"/>
          <w:szCs w:val="26"/>
        </w:rPr>
        <w:t>?</w:t>
      </w: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How can we get more businesses across the county and especially where its lacking in the Up County and East County</w:t>
      </w:r>
      <w:r w:rsidR="00FE2401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and compete with Northern Virginia?</w:t>
      </w:r>
    </w:p>
    <w:p w14:paraId="6F2DE456" w14:textId="77777777" w:rsidR="00574488" w:rsidRPr="006D1999" w:rsidRDefault="00574488" w:rsidP="00574488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14:paraId="1459B92A" w14:textId="4CDF2E22" w:rsidR="00574488" w:rsidRDefault="00574488" w:rsidP="00C306F2">
      <w:pPr>
        <w:pStyle w:val="ListParagraph"/>
        <w:numPr>
          <w:ilvl w:val="0"/>
          <w:numId w:val="22"/>
        </w:numPr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  <w:r w:rsidRPr="00B41340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How will you hold developers accountable for </w:t>
      </w:r>
      <w:r w:rsidR="00C74064" w:rsidRPr="00B41340">
        <w:rPr>
          <w:rFonts w:ascii="UICTFontTextStyleBody" w:eastAsia="Times New Roman" w:hAnsi="UICTFontTextStyleBody" w:cs="Arial"/>
          <w:color w:val="222222"/>
          <w:sz w:val="26"/>
          <w:szCs w:val="26"/>
        </w:rPr>
        <w:t>past</w:t>
      </w:r>
      <w:r w:rsidR="00B41340" w:rsidRPr="00B41340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, present, and future </w:t>
      </w:r>
      <w:r w:rsidRPr="00B41340">
        <w:rPr>
          <w:rFonts w:ascii="UICTFontTextStyleBody" w:eastAsia="Times New Roman" w:hAnsi="UICTFontTextStyleBody" w:cs="Arial"/>
          <w:color w:val="222222"/>
          <w:sz w:val="26"/>
          <w:szCs w:val="26"/>
        </w:rPr>
        <w:t>infrastructure commitments (</w:t>
      </w:r>
      <w:r w:rsidR="00B41340" w:rsidRPr="00B41340">
        <w:rPr>
          <w:rFonts w:ascii="UICTFontTextStyleBody" w:eastAsia="Times New Roman" w:hAnsi="UICTFontTextStyleBody" w:cs="Arial"/>
          <w:color w:val="222222"/>
          <w:sz w:val="26"/>
          <w:szCs w:val="26"/>
        </w:rPr>
        <w:t>school</w:t>
      </w:r>
      <w:r w:rsidR="00B41340" w:rsidRPr="00B41340">
        <w:rPr>
          <w:rFonts w:ascii="UICTFontTextStyleBody" w:eastAsia="Times New Roman" w:hAnsi="UICTFontTextStyleBody" w:cs="Arial"/>
          <w:color w:val="222222"/>
          <w:sz w:val="26"/>
          <w:szCs w:val="26"/>
        </w:rPr>
        <w:t>s</w:t>
      </w:r>
      <w:r w:rsidR="00B41340" w:rsidRPr="00B41340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, </w:t>
      </w:r>
      <w:r w:rsidR="00B41340" w:rsidRPr="00B41340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transit, </w:t>
      </w:r>
      <w:r w:rsidR="00B41340" w:rsidRPr="00B41340">
        <w:rPr>
          <w:rFonts w:ascii="UICTFontTextStyleBody" w:eastAsia="Times New Roman" w:hAnsi="UICTFontTextStyleBody" w:cs="Arial"/>
          <w:color w:val="222222"/>
          <w:sz w:val="26"/>
          <w:szCs w:val="26"/>
        </w:rPr>
        <w:t>roads,</w:t>
      </w:r>
      <w:r w:rsidR="00B41340" w:rsidRPr="00B41340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 etc</w:t>
      </w:r>
      <w:r w:rsidR="00B41340">
        <w:rPr>
          <w:rFonts w:ascii="UICTFontTextStyleBody" w:eastAsia="Times New Roman" w:hAnsi="UICTFontTextStyleBody" w:cs="Arial"/>
          <w:color w:val="222222"/>
          <w:sz w:val="26"/>
          <w:szCs w:val="26"/>
        </w:rPr>
        <w:t>.</w:t>
      </w:r>
      <w:r w:rsidRPr="00B41340">
        <w:rPr>
          <w:rFonts w:ascii="UICTFontTextStyleBody" w:eastAsia="Times New Roman" w:hAnsi="UICTFontTextStyleBody" w:cs="Arial"/>
          <w:color w:val="222222"/>
          <w:sz w:val="26"/>
          <w:szCs w:val="26"/>
        </w:rPr>
        <w:t xml:space="preserve">)? </w:t>
      </w:r>
    </w:p>
    <w:p w14:paraId="0C8273CE" w14:textId="77777777" w:rsidR="00B41340" w:rsidRPr="00B41340" w:rsidRDefault="00B41340" w:rsidP="00B41340">
      <w:pPr>
        <w:spacing w:after="0" w:line="240" w:lineRule="auto"/>
        <w:rPr>
          <w:rFonts w:ascii="UICTFontTextStyleBody" w:eastAsia="Times New Roman" w:hAnsi="UICTFontTextStyleBody" w:cs="Arial"/>
          <w:color w:val="222222"/>
          <w:sz w:val="26"/>
          <w:szCs w:val="26"/>
        </w:rPr>
      </w:pPr>
    </w:p>
    <w:p w14:paraId="512149D6" w14:textId="77777777" w:rsidR="00574488" w:rsidRPr="00D46C02" w:rsidRDefault="00574488" w:rsidP="0057448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UICTFontTextStyleBody" w:eastAsia="Times New Roman" w:hAnsi="UICTFontTextStyleBody" w:cs="Arial"/>
          <w:color w:val="222222"/>
          <w:sz w:val="26"/>
          <w:szCs w:val="26"/>
        </w:rPr>
        <w:t>What do you plan to do about the increase in incidents of carjackings and homicides in the county and decline of applicants and morale in the police force?</w:t>
      </w:r>
    </w:p>
    <w:p w14:paraId="051A7ED2" w14:textId="77777777" w:rsidR="00574488" w:rsidRPr="00F15656" w:rsidRDefault="00574488" w:rsidP="00574488">
      <w:pPr>
        <w:pStyle w:val="ListParagraph"/>
        <w:rPr>
          <w:rFonts w:ascii="Arial" w:eastAsia="Times New Roman" w:hAnsi="Arial" w:cs="Arial"/>
          <w:color w:val="222222"/>
          <w:sz w:val="26"/>
          <w:szCs w:val="26"/>
        </w:rPr>
      </w:pPr>
    </w:p>
    <w:p w14:paraId="647FFD3A" w14:textId="77777777" w:rsidR="00574488" w:rsidRPr="00BE0BE0" w:rsidRDefault="00574488" w:rsidP="0057448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What do you see as your biggest advantage or positive that you bring to the table over your competitors?</w:t>
      </w:r>
    </w:p>
    <w:p w14:paraId="1D228A17" w14:textId="77777777" w:rsidR="00574488" w:rsidRDefault="00574488" w:rsidP="00574488"/>
    <w:p w14:paraId="51185D09" w14:textId="77777777" w:rsidR="00574488" w:rsidRDefault="00574488" w:rsidP="00764F1E">
      <w:pPr>
        <w:pStyle w:val="Heading2"/>
      </w:pPr>
      <w:r>
        <w:t>BOE Questions:</w:t>
      </w:r>
    </w:p>
    <w:p w14:paraId="2EB60374" w14:textId="77777777" w:rsidR="00574488" w:rsidRDefault="00574488" w:rsidP="0057448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What will you do to ensure MCPS is accountable to the BOE for decisions, contracts, and spending?</w:t>
      </w:r>
    </w:p>
    <w:p w14:paraId="17AF432C" w14:textId="77777777" w:rsidR="00574488" w:rsidRPr="00D075CB" w:rsidRDefault="00574488" w:rsidP="00574488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14:paraId="39B0B425" w14:textId="0B50A412" w:rsidR="00574488" w:rsidRDefault="00574488" w:rsidP="0057448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Would you ever consider going full</w:t>
      </w:r>
      <w:r w:rsidR="00D51620">
        <w:rPr>
          <w:rFonts w:ascii="Arial" w:eastAsia="Times New Roman" w:hAnsi="Arial" w:cs="Arial"/>
          <w:color w:val="222222"/>
          <w:sz w:val="26"/>
          <w:szCs w:val="26"/>
        </w:rPr>
        <w:t>y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virtual again given the costs seen in hindsight (increased mental health issues, lowered test scores, and increased violence)?</w:t>
      </w:r>
    </w:p>
    <w:p w14:paraId="4AFBBC05" w14:textId="77777777" w:rsidR="00574488" w:rsidRPr="00750BB0" w:rsidRDefault="00574488" w:rsidP="00574488">
      <w:pPr>
        <w:pStyle w:val="ListParagraph"/>
        <w:rPr>
          <w:rFonts w:ascii="Arial" w:eastAsia="Times New Roman" w:hAnsi="Arial" w:cs="Arial"/>
          <w:color w:val="222222"/>
          <w:sz w:val="26"/>
          <w:szCs w:val="26"/>
        </w:rPr>
      </w:pPr>
    </w:p>
    <w:p w14:paraId="3668D7B8" w14:textId="77777777" w:rsidR="00574488" w:rsidRDefault="00574488" w:rsidP="0057448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750BB0">
        <w:rPr>
          <w:rFonts w:ascii="Arial" w:eastAsia="Times New Roman" w:hAnsi="Arial" w:cs="Arial"/>
          <w:color w:val="222222"/>
          <w:sz w:val="26"/>
          <w:szCs w:val="26"/>
        </w:rPr>
        <w:t>Do you support the shift from balanced literacy to structured literacy/science of reading?</w:t>
      </w:r>
    </w:p>
    <w:p w14:paraId="6F2887C1" w14:textId="77777777" w:rsidR="00574488" w:rsidRPr="00A066AD" w:rsidRDefault="00574488" w:rsidP="00574488">
      <w:pPr>
        <w:pStyle w:val="ListParagraph"/>
        <w:rPr>
          <w:rFonts w:ascii="Arial" w:eastAsia="Times New Roman" w:hAnsi="Arial" w:cs="Arial"/>
          <w:color w:val="222222"/>
          <w:sz w:val="26"/>
          <w:szCs w:val="26"/>
        </w:rPr>
      </w:pPr>
    </w:p>
    <w:p w14:paraId="00ECF61F" w14:textId="45FFAFB6" w:rsidR="00574488" w:rsidRPr="00750BB0" w:rsidRDefault="00574488" w:rsidP="0057448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What is your plan for continued recovery from learning loss and proficienc</w:t>
      </w:r>
      <w:r w:rsidR="00D51620">
        <w:rPr>
          <w:rFonts w:ascii="Arial" w:eastAsia="Times New Roman" w:hAnsi="Arial" w:cs="Arial"/>
          <w:color w:val="222222"/>
          <w:sz w:val="26"/>
          <w:szCs w:val="26"/>
        </w:rPr>
        <w:t>y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issues related to covid and virtual?</w:t>
      </w:r>
    </w:p>
    <w:p w14:paraId="1DAAB23F" w14:textId="77777777" w:rsidR="00574488" w:rsidRPr="00750BB0" w:rsidRDefault="00574488" w:rsidP="00574488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14:paraId="3884CA18" w14:textId="77777777" w:rsidR="00574488" w:rsidRPr="00FE5D98" w:rsidRDefault="00574488" w:rsidP="00574488">
      <w:pPr>
        <w:pStyle w:val="ListParagraph"/>
        <w:rPr>
          <w:rFonts w:ascii="Arial" w:eastAsia="Times New Roman" w:hAnsi="Arial" w:cs="Arial"/>
          <w:color w:val="222222"/>
          <w:sz w:val="26"/>
          <w:szCs w:val="26"/>
        </w:rPr>
      </w:pPr>
    </w:p>
    <w:p w14:paraId="7304E114" w14:textId="590CECE6" w:rsidR="009F5E2B" w:rsidRPr="00764F1E" w:rsidRDefault="00574488" w:rsidP="00764F1E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 xml:space="preserve">What </w:t>
      </w:r>
      <w:r w:rsidR="00F34EF5">
        <w:rPr>
          <w:rFonts w:ascii="Arial" w:eastAsia="Times New Roman" w:hAnsi="Arial" w:cs="Arial"/>
          <w:color w:val="222222"/>
          <w:sz w:val="26"/>
          <w:szCs w:val="26"/>
        </w:rPr>
        <w:t>do you think MCPS should do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to deal with staffing issues, subs, and make MCPS a place that people seek out for employment again?</w:t>
      </w:r>
    </w:p>
    <w:sectPr w:rsidR="009F5E2B" w:rsidRPr="00764F1E" w:rsidSect="004E6B22">
      <w:footerReference w:type="default" r:id="rId9"/>
      <w:headerReference w:type="first" r:id="rId10"/>
      <w:footerReference w:type="first" r:id="rId11"/>
      <w:pgSz w:w="12240" w:h="15840"/>
      <w:pgMar w:top="1901" w:right="1008" w:bottom="1440" w:left="1008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EF24" w14:textId="77777777" w:rsidR="0073111A" w:rsidRDefault="0073111A">
      <w:pPr>
        <w:spacing w:before="0" w:after="0" w:line="240" w:lineRule="auto"/>
      </w:pPr>
      <w:r>
        <w:separator/>
      </w:r>
    </w:p>
    <w:p w14:paraId="7A672086" w14:textId="77777777" w:rsidR="0073111A" w:rsidRDefault="0073111A"/>
  </w:endnote>
  <w:endnote w:type="continuationSeparator" w:id="0">
    <w:p w14:paraId="7DF3C623" w14:textId="77777777" w:rsidR="0073111A" w:rsidRDefault="0073111A">
      <w:pPr>
        <w:spacing w:before="0" w:after="0" w:line="240" w:lineRule="auto"/>
      </w:pPr>
      <w:r>
        <w:continuationSeparator/>
      </w:r>
    </w:p>
    <w:p w14:paraId="0C05249B" w14:textId="77777777" w:rsidR="0073111A" w:rsidRDefault="00731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9A65F" w14:textId="77777777" w:rsidR="00D4304F" w:rsidRDefault="00D651B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E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643C" w14:textId="3EF993E0" w:rsidR="00D4304F" w:rsidRDefault="00A31459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E2AE" w14:textId="77777777" w:rsidR="0073111A" w:rsidRDefault="0073111A">
      <w:pPr>
        <w:spacing w:before="0" w:after="0" w:line="240" w:lineRule="auto"/>
      </w:pPr>
      <w:r>
        <w:separator/>
      </w:r>
    </w:p>
    <w:p w14:paraId="76211356" w14:textId="77777777" w:rsidR="0073111A" w:rsidRDefault="0073111A"/>
  </w:footnote>
  <w:footnote w:type="continuationSeparator" w:id="0">
    <w:p w14:paraId="20C6854D" w14:textId="77777777" w:rsidR="0073111A" w:rsidRDefault="0073111A">
      <w:pPr>
        <w:spacing w:before="0" w:after="0" w:line="240" w:lineRule="auto"/>
      </w:pPr>
      <w:r>
        <w:continuationSeparator/>
      </w:r>
    </w:p>
    <w:p w14:paraId="7AF4A7EC" w14:textId="77777777" w:rsidR="0073111A" w:rsidRDefault="00731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269A" w14:textId="534F0CEF" w:rsidR="00A31459" w:rsidRDefault="00A3145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AB00CA9" wp14:editId="6EE26F1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DD36A0" w14:textId="69A47944" w:rsidR="00A31459" w:rsidRDefault="00A31459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Moderately MOCO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AB00CA9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0072c6 [3204]" stroked="f" strokeweight="1pt">
              <v:textbox style="mso-fit-shape-to-text:t">
                <w:txbxContent>
                  <w:p w14:paraId="4ADD36A0" w14:textId="69A47944" w:rsidR="00A31459" w:rsidRDefault="00A31459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Moderately MOCO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E16B25"/>
    <w:multiLevelType w:val="hybridMultilevel"/>
    <w:tmpl w:val="2FE82BF0"/>
    <w:lvl w:ilvl="0" w:tplc="15D4C2B4">
      <w:start w:val="1"/>
      <w:numFmt w:val="decimal"/>
      <w:lvlText w:val="%1-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73ACC"/>
    <w:multiLevelType w:val="hybridMultilevel"/>
    <w:tmpl w:val="76AC090E"/>
    <w:lvl w:ilvl="0" w:tplc="AD6A574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13402"/>
    <w:multiLevelType w:val="hybridMultilevel"/>
    <w:tmpl w:val="2FE82BF0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298663">
    <w:abstractNumId w:val="9"/>
  </w:num>
  <w:num w:numId="2" w16cid:durableId="2031292978">
    <w:abstractNumId w:val="16"/>
  </w:num>
  <w:num w:numId="3" w16cid:durableId="1743599847">
    <w:abstractNumId w:val="8"/>
  </w:num>
  <w:num w:numId="4" w16cid:durableId="1764640431">
    <w:abstractNumId w:val="18"/>
  </w:num>
  <w:num w:numId="5" w16cid:durableId="1457404211">
    <w:abstractNumId w:val="17"/>
  </w:num>
  <w:num w:numId="6" w16cid:durableId="1299457411">
    <w:abstractNumId w:val="20"/>
  </w:num>
  <w:num w:numId="7" w16cid:durableId="1919900292">
    <w:abstractNumId w:val="10"/>
  </w:num>
  <w:num w:numId="8" w16cid:durableId="1161846296">
    <w:abstractNumId w:val="21"/>
  </w:num>
  <w:num w:numId="9" w16cid:durableId="1005328991">
    <w:abstractNumId w:val="11"/>
  </w:num>
  <w:num w:numId="10" w16cid:durableId="1588462885">
    <w:abstractNumId w:val="13"/>
  </w:num>
  <w:num w:numId="11" w16cid:durableId="2020422586">
    <w:abstractNumId w:val="12"/>
  </w:num>
  <w:num w:numId="12" w16cid:durableId="840043664">
    <w:abstractNumId w:val="7"/>
  </w:num>
  <w:num w:numId="13" w16cid:durableId="661354733">
    <w:abstractNumId w:val="6"/>
  </w:num>
  <w:num w:numId="14" w16cid:durableId="1541085434">
    <w:abstractNumId w:val="5"/>
  </w:num>
  <w:num w:numId="15" w16cid:durableId="770929562">
    <w:abstractNumId w:val="4"/>
  </w:num>
  <w:num w:numId="16" w16cid:durableId="1492211997">
    <w:abstractNumId w:val="3"/>
  </w:num>
  <w:num w:numId="17" w16cid:durableId="1987009537">
    <w:abstractNumId w:val="2"/>
  </w:num>
  <w:num w:numId="18" w16cid:durableId="1264412814">
    <w:abstractNumId w:val="1"/>
  </w:num>
  <w:num w:numId="19" w16cid:durableId="1002203554">
    <w:abstractNumId w:val="0"/>
  </w:num>
  <w:num w:numId="20" w16cid:durableId="221448906">
    <w:abstractNumId w:val="21"/>
  </w:num>
  <w:num w:numId="21" w16cid:durableId="772483098">
    <w:abstractNumId w:val="14"/>
  </w:num>
  <w:num w:numId="22" w16cid:durableId="623541908">
    <w:abstractNumId w:val="19"/>
  </w:num>
  <w:num w:numId="23" w16cid:durableId="9831193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88"/>
    <w:rsid w:val="0000795A"/>
    <w:rsid w:val="001A138E"/>
    <w:rsid w:val="00205B31"/>
    <w:rsid w:val="00227DF5"/>
    <w:rsid w:val="00290CE5"/>
    <w:rsid w:val="002D22E0"/>
    <w:rsid w:val="003008EC"/>
    <w:rsid w:val="003112E5"/>
    <w:rsid w:val="003D483D"/>
    <w:rsid w:val="004E6B22"/>
    <w:rsid w:val="00574488"/>
    <w:rsid w:val="005C3C24"/>
    <w:rsid w:val="005E351D"/>
    <w:rsid w:val="00664E02"/>
    <w:rsid w:val="00687142"/>
    <w:rsid w:val="0073111A"/>
    <w:rsid w:val="0075279C"/>
    <w:rsid w:val="00764F1E"/>
    <w:rsid w:val="008F3C42"/>
    <w:rsid w:val="008F68A6"/>
    <w:rsid w:val="009031C9"/>
    <w:rsid w:val="009F5E2B"/>
    <w:rsid w:val="00A31459"/>
    <w:rsid w:val="00A7422A"/>
    <w:rsid w:val="00B41340"/>
    <w:rsid w:val="00B71C13"/>
    <w:rsid w:val="00C52FC2"/>
    <w:rsid w:val="00C60479"/>
    <w:rsid w:val="00C74064"/>
    <w:rsid w:val="00D4304F"/>
    <w:rsid w:val="00D47840"/>
    <w:rsid w:val="00D51620"/>
    <w:rsid w:val="00D651B9"/>
    <w:rsid w:val="00D75B8B"/>
    <w:rsid w:val="00E46750"/>
    <w:rsid w:val="00E53907"/>
    <w:rsid w:val="00EC0F68"/>
    <w:rsid w:val="00EC5313"/>
    <w:rsid w:val="00F34EF5"/>
    <w:rsid w:val="00FB431B"/>
    <w:rsid w:val="00F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629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13"/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sid w:val="00EC0F68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431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0F68"/>
    <w:rPr>
      <w:color w:val="595959" w:themeColor="text1" w:themeTint="A6"/>
      <w:sz w:val="22"/>
      <w:szCs w:val="16"/>
    </w:rPr>
  </w:style>
  <w:style w:type="character" w:styleId="Hyperlink">
    <w:name w:val="Hyperlink"/>
    <w:basedOn w:val="DefaultParagraphFont"/>
    <w:uiPriority w:val="99"/>
    <w:unhideWhenUsed/>
    <w:rsid w:val="00574488"/>
    <w:rPr>
      <w:color w:val="0072C6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4488"/>
    <w:pPr>
      <w:spacing w:before="0" w:after="160" w:line="259" w:lineRule="auto"/>
      <w:ind w:left="720"/>
      <w:contextualSpacing/>
    </w:pPr>
    <w:rPr>
      <w:color w:val="auto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E6B22"/>
    <w:rPr>
      <w:color w:val="7949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eratelymoc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deratelymoco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2022-05-15T18:10:00Z</dcterms:created>
  <dcterms:modified xsi:type="dcterms:W3CDTF">2022-05-15T18:11:00Z</dcterms:modified>
</cp:coreProperties>
</file>